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BDE7E">
      <w:pPr>
        <w:jc w:val="center"/>
        <w:rPr>
          <w:rFonts w:hint="default" w:ascii="华文中宋" w:hAnsi="华文中宋" w:eastAsia="华文中宋" w:cs="华文中宋"/>
          <w:b/>
          <w:bCs/>
          <w:sz w:val="28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44"/>
          <w:lang w:val="en-US" w:eastAsia="zh-CN"/>
        </w:rPr>
        <w:t>关于食材供应商资格审查结果的公示</w:t>
      </w:r>
      <w:bookmarkStart w:id="0" w:name="_GoBack"/>
      <w:bookmarkEnd w:id="0"/>
    </w:p>
    <w:p w14:paraId="2D0B6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</w:p>
    <w:p w14:paraId="04D21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根据学院食材供应商征集公告，经学院资格审查小组审核各报名材料，共有32家公司报名，审核结果如下表所示：</w:t>
      </w:r>
    </w:p>
    <w:tbl>
      <w:tblPr>
        <w:tblStyle w:val="2"/>
        <w:tblW w:w="964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090"/>
        <w:gridCol w:w="790"/>
        <w:gridCol w:w="791"/>
        <w:gridCol w:w="791"/>
        <w:gridCol w:w="791"/>
        <w:gridCol w:w="791"/>
        <w:gridCol w:w="791"/>
        <w:gridCol w:w="791"/>
        <w:gridCol w:w="1131"/>
        <w:gridCol w:w="791"/>
      </w:tblGrid>
      <w:tr w14:paraId="468B9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F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食材类别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果蔬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B6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肉类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冻品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F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干调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A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粉面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大米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85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鸡蛋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B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食用油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5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水禽</w:t>
            </w:r>
          </w:p>
        </w:tc>
      </w:tr>
      <w:tr w14:paraId="1C3B2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审核结果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1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B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3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D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D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ED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C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4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19B1F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3C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3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不符合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D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75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6E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C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4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516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1100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具体各标段食材评审入围供应商详见附件。其中：</w:t>
      </w:r>
    </w:p>
    <w:p w14:paraId="731DE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1、果蔬标段食材14家供应商符合资格审查，根据征集公告要求和供应商报名时间顺序，选取前10名为配送入围供应商，其余4家公司暂时待定候补。</w:t>
      </w:r>
    </w:p>
    <w:p w14:paraId="3456B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2、食用油、粉面通过企业直接供应。</w:t>
      </w:r>
    </w:p>
    <w:p w14:paraId="419E3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3、大米供应商请送样品到食堂管理办公室比质量，根据评比结果确定食材配送供应商。</w:t>
      </w:r>
    </w:p>
    <w:p w14:paraId="49F98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4、食材供应商资格审查合格数量不足5家的标段，学院根据需要，继续征集食材供应商。</w:t>
      </w:r>
    </w:p>
    <w:p w14:paraId="73878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</w:p>
    <w:p w14:paraId="05652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请通过资质审核的供应商，9月3日之前缴纳履约保证金1000元/标段，凭缴费单到食堂二楼管理办公室签订合同，签订合同时需带报名材料1套（胶装成册）。（户名：湖南潇湘技师学院   开户行：中国建设银行股份有限公司永州市分行  账号：43001510071050001844）</w:t>
      </w:r>
    </w:p>
    <w:p w14:paraId="352AC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学院定于2026年9月3日16:00之前进行学院食堂食材采购配送第一期竞价，按各标段基准价的80%—96%折率进行报价，超出该范围视为无效报价（大米供应商送样到学院）。通过扫二维码提交，完成食材配送竞价。</w:t>
      </w:r>
    </w:p>
    <w:p w14:paraId="4FD42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食材采购第一期基准价、报价通知及回执附后。</w:t>
      </w:r>
    </w:p>
    <w:p w14:paraId="67958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</w:p>
    <w:p w14:paraId="0EE30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40" w:firstLineChars="23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湖南潇湘技师学院</w:t>
      </w:r>
    </w:p>
    <w:p w14:paraId="07139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160" w:firstLineChars="2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湖南九嶷职业技术学院</w:t>
      </w:r>
    </w:p>
    <w:p w14:paraId="7882F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 xml:space="preserve">                                              2026.9.1</w:t>
      </w:r>
    </w:p>
    <w:p w14:paraId="50D4D65F">
      <w:pP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br w:type="page"/>
      </w:r>
    </w:p>
    <w:p w14:paraId="437A696D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食材供应商资格审查结果</w:t>
      </w:r>
    </w:p>
    <w:tbl>
      <w:tblPr>
        <w:tblStyle w:val="2"/>
        <w:tblW w:w="990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3810"/>
        <w:gridCol w:w="690"/>
        <w:gridCol w:w="570"/>
        <w:gridCol w:w="570"/>
        <w:gridCol w:w="570"/>
        <w:gridCol w:w="570"/>
        <w:gridCol w:w="570"/>
        <w:gridCol w:w="600"/>
        <w:gridCol w:w="780"/>
        <w:gridCol w:w="630"/>
      </w:tblGrid>
      <w:tr w14:paraId="04121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7A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公司名称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3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果蔬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3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冻品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5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干调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7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粉面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E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F4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食用油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C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水禽</w:t>
            </w:r>
          </w:p>
        </w:tc>
      </w:tr>
      <w:tr w14:paraId="6C2AD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BD85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永州市百润聚林农业有限公司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8E0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A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114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0F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95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04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88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C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7746E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3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6379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永州路飞商贸有限公司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44D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78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7B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11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7E4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528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A0E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81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C0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DCB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5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F632B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湖南中天生态农业有限公司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A9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E8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287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4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39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420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04D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D80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2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2F5E3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5AD30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永州市创优配送服务有限公司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C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B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415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5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9BE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4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63A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47B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79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62B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8E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2B15C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永州市亚德供销惠农服务有限公司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B4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DF7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65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48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36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4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47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D94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D0C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304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1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A35D4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永州天成肉类食品有限公司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2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FB6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E3E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9B0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113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C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DBE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A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4F2E0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4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C5178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湖南禾稻香农业发展有限公司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CAA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EE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FC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0C7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FC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E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0FE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818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D56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926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9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508D9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湖南大业供应链有限公司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1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46F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0A2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4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C3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E1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FED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872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6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569E0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9FC69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祁阳市泓优供应链管理有限公司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59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366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BBE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67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A4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99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97B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F99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D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73688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623B7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永州军创优品工贸有限公司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53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5B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389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F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99F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1F1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A6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B13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917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7AA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F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1CBB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湖南华通汇达康益食品科技有限公司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B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58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F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530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922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C0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E5C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A9D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04C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80AB5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永州正源家禽有限责任公司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FF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6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0DF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41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1F4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05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42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55A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2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36B13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7C49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湖南合立餐饮管理有限公司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A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99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54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30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79C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4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A71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CE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1F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556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AC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2F69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永州庆源农副产品加工有限公司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CB2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A67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DA2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D6C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DD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A9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D40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62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7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8EF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1BB27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湖南金谷农业发展有限公司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6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0BF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C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B6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7CB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B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022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4E9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F7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952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5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81C9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永州市零陵香零山食品有限公司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F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06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69F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3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B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3B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4E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B39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D0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E3B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0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E446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永州市巾帼商贸有限公司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D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B1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D2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252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AC9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7E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060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B4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CCB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7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DBCA0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永州市冷水滩区定域一品香米厂粮油店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7C7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0F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595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0C3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0EC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4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D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CCE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DA8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9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D2BA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东安米吉星米业有限公司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CD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1F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D5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A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244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C81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B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842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B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03341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DA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A158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永州市炳晖贸易有限公司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D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5E8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66D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86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83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D2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6A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1AB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C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7DF42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湖南阳光华利食品有限公司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89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B69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1A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73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E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B1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3D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BB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070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12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1959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湖南友之联商务服务有限公司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5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D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1BA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17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62F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0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8D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C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8F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62F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1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CFDB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冷水滩区五谷香农产品加工有限责任公司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C3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C5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6C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88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06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6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B78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C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4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A1A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8CBB0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永州市午之辉贸易有限公司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A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CB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338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5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86B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91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7AE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B3D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B46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998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8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8269A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湖南一心团膳餐饮管理有限公司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15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3F7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C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145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1B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BC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441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A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</w:tr>
      <w:tr w14:paraId="5C110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E4FB6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湖南离火餐饮文化管理有限公司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C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符合-候补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0AD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7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8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AB4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9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386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97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032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70E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B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4DBE5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湖南汇达智慧供应链有限公司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47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符合-候补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3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F1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E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B8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49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82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6E8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1FD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7AF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7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8476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永州市聚丰生态农业开发有限公司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D5B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2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85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A5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1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AF6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499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9B0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450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D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C3BB9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湖南绿源配送服务有限公司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9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符合-候补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2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2F3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DE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BA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34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B5D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88D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D91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1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C433A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宁远嘉购生鲜配送有限公司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B08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83D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0D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77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C30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E43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29B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CC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CF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1BF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A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2BEF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祁东县金鑫肉食品有限公司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3C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符合-候补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1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7F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62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510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0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6C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5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05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A1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8EC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1268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祁阳市金浩茶油有限限公司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3D2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EAD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29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7C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8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842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F66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B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C12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w w:val="8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EAB359A">
      <w:pPr>
        <w:rPr>
          <w:rFonts w:hint="default"/>
          <w:sz w:val="2"/>
          <w:szCs w:val="6"/>
          <w:lang w:val="en-US" w:eastAsia="zh-CN"/>
        </w:rPr>
      </w:pPr>
      <w:r>
        <w:rPr>
          <w:rFonts w:hint="default"/>
          <w:sz w:val="2"/>
          <w:szCs w:val="6"/>
          <w:lang w:val="en-US" w:eastAsia="zh-CN"/>
        </w:rPr>
        <w:br w:type="page"/>
      </w:r>
    </w:p>
    <w:p w14:paraId="700FB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</w:p>
    <w:p w14:paraId="76E9CE7C">
      <w:pPr>
        <w:rPr>
          <w:rFonts w:hint="default"/>
          <w:sz w:val="2"/>
          <w:szCs w:val="6"/>
          <w:lang w:val="en-US" w:eastAsia="zh-CN"/>
        </w:rPr>
      </w:pPr>
      <w:r>
        <w:rPr>
          <w:rFonts w:hint="default" w:ascii="华文中宋" w:hAnsi="华文中宋" w:eastAsia="华文中宋" w:cs="华文中宋"/>
          <w:b w:val="0"/>
          <w:bCs w:val="0"/>
          <w:sz w:val="28"/>
          <w:szCs w:val="36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1460500</wp:posOffset>
            </wp:positionH>
            <wp:positionV relativeFrom="paragraph">
              <wp:posOffset>432435</wp:posOffset>
            </wp:positionV>
            <wp:extent cx="3439160" cy="3920490"/>
            <wp:effectExtent l="0" t="0" r="8890" b="3810"/>
            <wp:wrapSquare wrapText="bothSides"/>
            <wp:docPr id="1" name="图片 1" descr="2026-2027学年食材配送竞价报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-2027学年食材配送竞价报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39160" cy="3920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191" w:right="1304" w:bottom="539" w:left="1304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54DEE"/>
    <w:rsid w:val="01CD6404"/>
    <w:rsid w:val="06942FC6"/>
    <w:rsid w:val="0BA54DEE"/>
    <w:rsid w:val="1E722062"/>
    <w:rsid w:val="2158698D"/>
    <w:rsid w:val="248546CA"/>
    <w:rsid w:val="254E2D8D"/>
    <w:rsid w:val="28941167"/>
    <w:rsid w:val="29DE67F7"/>
    <w:rsid w:val="316A492C"/>
    <w:rsid w:val="5EB1364F"/>
    <w:rsid w:val="60CC4D75"/>
    <w:rsid w:val="61E3189F"/>
    <w:rsid w:val="632F6962"/>
    <w:rsid w:val="633D2B4E"/>
    <w:rsid w:val="7390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1216</Words>
  <Characters>1284</Characters>
  <Lines>0</Lines>
  <Paragraphs>0</Paragraphs>
  <TotalTime>3</TotalTime>
  <ScaleCrop>false</ScaleCrop>
  <LinksUpToDate>false</LinksUpToDate>
  <CharactersWithSpaces>1335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2026-09-01T22:43:00Z</dcterms:created>
  <dc:creator>席军    潇湘九嶷招生在线</dc:creator>
  <cp:lastModifiedBy>心太软</cp:lastModifiedBy>
  <cp:lastPrinted>2026-09-02T06:36:00Z</cp:lastPrinted>
  <dcterms:modified xsi:type="dcterms:W3CDTF">2026-09-02T08:28:55Z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CAA81DE711C5451491D7F250B2ED1FB9_13</vt:lpwstr>
  </property>
  <property fmtid="{D5CDD505-2E9C-101B-9397-08002B2CF9AE}" pid="4" name="KSOTemplateDocerSaveRecord">
    <vt:lpwstr>eyJoZGlkIjoiMTMxZDE2MGJkMTcwMmE5NjQ1ZjlkNGNhNzJjNTVjNjAiLCJ1c2VySWQiOiI0ODY5NDIxODgifQ==</vt:lpwstr>
  </property>
</Properties>
</file>